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57EA" w14:textId="74AFE7DE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 </w:t>
      </w:r>
    </w:p>
    <w:p w14:paraId="350C04BC" w14:textId="77777777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</w:p>
    <w:p w14:paraId="0D079304" w14:textId="4A94CB50" w:rsidR="0008124C" w:rsidRDefault="00361C31" w:rsidP="00361C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61C31">
        <w:rPr>
          <w:b/>
          <w:bCs/>
          <w:sz w:val="24"/>
          <w:szCs w:val="24"/>
        </w:rPr>
        <w:t>Sdružení ozdravoven a léčeben okresu Trutnov, Procházkova 818, Trutnov</w:t>
      </w:r>
    </w:p>
    <w:p w14:paraId="4948A8B5" w14:textId="60ECD26A" w:rsidR="00361C31" w:rsidRPr="00361C31" w:rsidRDefault="00361C31" w:rsidP="00361C3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</w:t>
      </w:r>
    </w:p>
    <w:p w14:paraId="69F42A0B" w14:textId="7851231E" w:rsidR="0008124C" w:rsidRDefault="0008124C" w:rsidP="00361C31">
      <w:pPr>
        <w:spacing w:after="0" w:line="240" w:lineRule="auto"/>
        <w:jc w:val="both"/>
        <w:rPr>
          <w:sz w:val="24"/>
          <w:szCs w:val="24"/>
        </w:rPr>
      </w:pPr>
    </w:p>
    <w:p w14:paraId="5BBD2457" w14:textId="77777777" w:rsidR="00361C31" w:rsidRP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5690F0F1" w14:textId="4A8344E1" w:rsidR="00361C31" w:rsidRPr="00361C31" w:rsidRDefault="0008124C" w:rsidP="00361C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61C31">
        <w:rPr>
          <w:b/>
          <w:bCs/>
          <w:sz w:val="24"/>
          <w:szCs w:val="24"/>
        </w:rPr>
        <w:t>Prohlášení účastníka výběrového řízení</w:t>
      </w:r>
    </w:p>
    <w:p w14:paraId="0DCC0E6E" w14:textId="77777777" w:rsid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0E9B0432" w14:textId="2A9C73E5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Jméno / Název: ……………………………………………………………….</w:t>
      </w:r>
    </w:p>
    <w:p w14:paraId="54716D03" w14:textId="635F8934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Adresa / Sídlo: ………………………………………………………………</w:t>
      </w:r>
      <w:r w:rsidR="005B0CD2">
        <w:rPr>
          <w:sz w:val="24"/>
          <w:szCs w:val="24"/>
        </w:rPr>
        <w:t>..</w:t>
      </w:r>
      <w:r w:rsidRPr="00361C31">
        <w:rPr>
          <w:sz w:val="24"/>
          <w:szCs w:val="24"/>
        </w:rPr>
        <w:t xml:space="preserve"> </w:t>
      </w:r>
    </w:p>
    <w:p w14:paraId="453F33DC" w14:textId="21F839D3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RČ / IČ: …………………………………………………………………………</w:t>
      </w:r>
      <w:r w:rsidR="005B0CD2">
        <w:rPr>
          <w:sz w:val="24"/>
          <w:szCs w:val="24"/>
        </w:rPr>
        <w:t>…</w:t>
      </w:r>
    </w:p>
    <w:p w14:paraId="59A85EB4" w14:textId="68523B52" w:rsidR="0008124C" w:rsidRDefault="0008124C" w:rsidP="00361C31">
      <w:pPr>
        <w:spacing w:after="0" w:line="240" w:lineRule="auto"/>
        <w:jc w:val="both"/>
        <w:rPr>
          <w:sz w:val="24"/>
          <w:szCs w:val="24"/>
        </w:rPr>
      </w:pPr>
    </w:p>
    <w:p w14:paraId="35BA9CD2" w14:textId="77777777" w:rsidR="00361C31" w:rsidRP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7B8EE419" w14:textId="77777777" w:rsidR="00D61322" w:rsidRDefault="0008124C" w:rsidP="00D61322">
      <w:pPr>
        <w:rPr>
          <w:b/>
          <w:bCs/>
        </w:rPr>
      </w:pPr>
      <w:r w:rsidRPr="00361C31">
        <w:rPr>
          <w:b/>
          <w:bCs/>
          <w:sz w:val="24"/>
          <w:szCs w:val="24"/>
        </w:rPr>
        <w:t>k výběrovému řízení</w:t>
      </w:r>
      <w:r w:rsidR="005B0CD2">
        <w:rPr>
          <w:b/>
          <w:bCs/>
          <w:sz w:val="24"/>
          <w:szCs w:val="24"/>
        </w:rPr>
        <w:t xml:space="preserve"> </w:t>
      </w:r>
      <w:r w:rsidR="00D61322" w:rsidRPr="00553167">
        <w:rPr>
          <w:b/>
          <w:bCs/>
        </w:rPr>
        <w:t>na pronájem</w:t>
      </w:r>
      <w:r w:rsidR="00D61322">
        <w:rPr>
          <w:b/>
          <w:bCs/>
        </w:rPr>
        <w:t xml:space="preserve"> části pozemku v Peci</w:t>
      </w:r>
      <w:r w:rsidR="00D61322" w:rsidRPr="00553167">
        <w:rPr>
          <w:b/>
          <w:bCs/>
        </w:rPr>
        <w:t xml:space="preserve"> </w:t>
      </w:r>
      <w:r w:rsidR="00D61322">
        <w:rPr>
          <w:b/>
          <w:bCs/>
        </w:rPr>
        <w:t>pod Sněžkou.</w:t>
      </w:r>
    </w:p>
    <w:p w14:paraId="045B612B" w14:textId="7C1CE520" w:rsidR="0008124C" w:rsidRPr="00361C31" w:rsidRDefault="0008124C" w:rsidP="00D61322">
      <w:pPr>
        <w:rPr>
          <w:sz w:val="24"/>
          <w:szCs w:val="24"/>
        </w:rPr>
      </w:pPr>
      <w:r w:rsidRPr="00361C31">
        <w:rPr>
          <w:sz w:val="24"/>
          <w:szCs w:val="24"/>
        </w:rPr>
        <w:t>1. Účastník výběrového řízení (dále jen „VŘ“) prohlašuje, že je v dobré finanční situaci a je schopen dodržet své povinnosti a závazky vyplývající z</w:t>
      </w:r>
      <w:r w:rsidR="00065506">
        <w:rPr>
          <w:sz w:val="24"/>
          <w:szCs w:val="24"/>
        </w:rPr>
        <w:t> </w:t>
      </w:r>
      <w:r w:rsidRPr="00361C31">
        <w:rPr>
          <w:sz w:val="24"/>
          <w:szCs w:val="24"/>
        </w:rPr>
        <w:t>nájemní</w:t>
      </w:r>
      <w:r w:rsidR="00065506">
        <w:rPr>
          <w:sz w:val="24"/>
          <w:szCs w:val="24"/>
        </w:rPr>
        <w:t xml:space="preserve"> smlouvy</w:t>
      </w:r>
      <w:r w:rsidRPr="00361C31">
        <w:rPr>
          <w:sz w:val="24"/>
          <w:szCs w:val="24"/>
        </w:rPr>
        <w:t xml:space="preserve">. </w:t>
      </w:r>
    </w:p>
    <w:p w14:paraId="0E6BE830" w14:textId="77777777" w:rsid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093AB865" w14:textId="4F51C128" w:rsidR="004353CA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2. Účastník VŘ prohlašuje, že je mu znám stav nabízeného majetku. </w:t>
      </w:r>
    </w:p>
    <w:p w14:paraId="762BA1B2" w14:textId="77777777" w:rsidR="004353CA" w:rsidRPr="00361C31" w:rsidRDefault="004353CA" w:rsidP="00361C31">
      <w:pPr>
        <w:spacing w:after="0" w:line="240" w:lineRule="auto"/>
        <w:jc w:val="both"/>
        <w:rPr>
          <w:sz w:val="24"/>
          <w:szCs w:val="24"/>
        </w:rPr>
      </w:pPr>
    </w:p>
    <w:p w14:paraId="0BD35441" w14:textId="2CC0A94C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(VARIANTA I.: Následující odst. 3 se použijí v případě nájemce - fyzické osoby.) </w:t>
      </w:r>
    </w:p>
    <w:p w14:paraId="42A3315F" w14:textId="02E728BF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3. Účastník VŘ prohlašuje, že proti němu není zahájeno nebo vedeno žádné trestní řízení ani správní řízení a nemá žádné závazky vůči státnímu rozpočtu.</w:t>
      </w:r>
    </w:p>
    <w:p w14:paraId="7912DD42" w14:textId="77777777" w:rsidR="004353CA" w:rsidRPr="00361C31" w:rsidRDefault="004353CA" w:rsidP="00361C31">
      <w:pPr>
        <w:spacing w:after="0" w:line="240" w:lineRule="auto"/>
        <w:jc w:val="both"/>
        <w:rPr>
          <w:sz w:val="24"/>
          <w:szCs w:val="24"/>
        </w:rPr>
      </w:pPr>
    </w:p>
    <w:p w14:paraId="475B8790" w14:textId="07F8EF1D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(VARIANTA II.: Následující odst. 3 se použijí v případě nájemce - podnikatele ve smyslu § </w:t>
      </w:r>
      <w:r w:rsidR="004353CA" w:rsidRPr="00361C31">
        <w:rPr>
          <w:sz w:val="24"/>
          <w:szCs w:val="24"/>
        </w:rPr>
        <w:t>12</w:t>
      </w:r>
      <w:r w:rsidRPr="00361C31">
        <w:rPr>
          <w:sz w:val="24"/>
          <w:szCs w:val="24"/>
        </w:rPr>
        <w:t>2</w:t>
      </w:r>
      <w:r w:rsidR="004353CA" w:rsidRPr="00361C31">
        <w:rPr>
          <w:sz w:val="24"/>
          <w:szCs w:val="24"/>
        </w:rPr>
        <w:t>-126</w:t>
      </w:r>
      <w:r w:rsidRPr="00361C31">
        <w:rPr>
          <w:sz w:val="24"/>
          <w:szCs w:val="24"/>
        </w:rPr>
        <w:t xml:space="preserve"> zákona č. </w:t>
      </w:r>
      <w:r w:rsidR="004353CA" w:rsidRPr="00361C31">
        <w:rPr>
          <w:sz w:val="24"/>
          <w:szCs w:val="24"/>
        </w:rPr>
        <w:t>89</w:t>
      </w:r>
      <w:r w:rsidRPr="00361C31">
        <w:rPr>
          <w:sz w:val="24"/>
          <w:szCs w:val="24"/>
        </w:rPr>
        <w:t>/</w:t>
      </w:r>
      <w:r w:rsidR="004353CA" w:rsidRPr="00361C31">
        <w:rPr>
          <w:sz w:val="24"/>
          <w:szCs w:val="24"/>
        </w:rPr>
        <w:t>2012</w:t>
      </w:r>
      <w:r w:rsidRPr="00361C31">
        <w:rPr>
          <w:sz w:val="24"/>
          <w:szCs w:val="24"/>
        </w:rPr>
        <w:t xml:space="preserve"> Sb., o</w:t>
      </w:r>
      <w:r w:rsidR="004353CA" w:rsidRPr="00361C31">
        <w:rPr>
          <w:sz w:val="24"/>
          <w:szCs w:val="24"/>
        </w:rPr>
        <w:t xml:space="preserve">bčanský </w:t>
      </w:r>
      <w:r w:rsidRPr="00361C31">
        <w:rPr>
          <w:sz w:val="24"/>
          <w:szCs w:val="24"/>
        </w:rPr>
        <w:t xml:space="preserve">zákoník, ve znění pozdějších předpisů.) </w:t>
      </w:r>
    </w:p>
    <w:p w14:paraId="78B22A90" w14:textId="693F59F6" w:rsidR="004353CA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3. Účastník VŘ prohlašuje, že plní své právní povinnosti a závazky, není v platební neschopnosti, nevstoupil do likvidace, není proti němu vedeno řízení podle zákona č. 182/2006 Sb., o úpadku a způsobech jeho řešení (insolvenční zákon), ve znění pozdějších předpisů (dále jen „zákon č. 182/2006 Sb.“), ani soudní nebo správní řízení ve věci povinností a závazků vůči státu. Účastník VŘ dále prohlašuje, že mu není známo, že by mu hrozila platební neschopnost, vstup do likvidace, řízení podle zákona č. 182/2006 Sb., ani soudní nebo správní řízení ve věci povinností a závazků vůči státu.</w:t>
      </w:r>
    </w:p>
    <w:p w14:paraId="62D11AC4" w14:textId="77777777" w:rsidR="00361C31" w:rsidRDefault="00361C31" w:rsidP="00361C3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674C8290" w14:textId="2D3E9C2A" w:rsidR="004353CA" w:rsidRPr="006F0C87" w:rsidRDefault="0008124C" w:rsidP="0010171B">
      <w:r w:rsidRPr="00361C31">
        <w:rPr>
          <w:sz w:val="24"/>
          <w:szCs w:val="24"/>
        </w:rPr>
        <w:t xml:space="preserve">4. Účastník VŘ prohlašuje, že souhlasí s podmínkami VŘ </w:t>
      </w:r>
      <w:r w:rsidR="00065506" w:rsidRPr="00065506">
        <w:rPr>
          <w:sz w:val="24"/>
          <w:szCs w:val="24"/>
        </w:rPr>
        <w:t xml:space="preserve">na pronájem </w:t>
      </w:r>
      <w:r w:rsidR="00D61322">
        <w:rPr>
          <w:b/>
          <w:bCs/>
        </w:rPr>
        <w:t>části pozemku v Peci</w:t>
      </w:r>
      <w:r w:rsidR="00D61322" w:rsidRPr="00553167">
        <w:rPr>
          <w:b/>
          <w:bCs/>
        </w:rPr>
        <w:t xml:space="preserve"> </w:t>
      </w:r>
      <w:r w:rsidR="00D61322">
        <w:rPr>
          <w:b/>
          <w:bCs/>
        </w:rPr>
        <w:t>pod Sněžkou</w:t>
      </w:r>
      <w:r w:rsidR="00D61322" w:rsidRPr="0043736E">
        <w:rPr>
          <w:b/>
          <w:bCs/>
        </w:rPr>
        <w:t xml:space="preserve"> </w:t>
      </w:r>
      <w:r w:rsidR="00D61322">
        <w:rPr>
          <w:b/>
          <w:bCs/>
        </w:rPr>
        <w:t xml:space="preserve">a to p.p.č. 155/27 o výměře 292,8 m2 </w:t>
      </w:r>
      <w:r w:rsidR="00D61322" w:rsidRPr="00A3394F">
        <w:rPr>
          <w:b/>
          <w:bCs/>
        </w:rPr>
        <w:t xml:space="preserve">v k.ú. </w:t>
      </w:r>
      <w:r w:rsidR="00D61322">
        <w:rPr>
          <w:b/>
          <w:bCs/>
        </w:rPr>
        <w:t>Pec pod Sněžkou</w:t>
      </w:r>
      <w:r w:rsidR="00D61322" w:rsidRPr="00A3394F">
        <w:rPr>
          <w:b/>
          <w:bCs/>
        </w:rPr>
        <w:t xml:space="preserve">, číslo LV </w:t>
      </w:r>
      <w:r w:rsidR="00D61322">
        <w:rPr>
          <w:b/>
          <w:bCs/>
        </w:rPr>
        <w:t>712</w:t>
      </w:r>
      <w:r w:rsidR="00D61322" w:rsidRPr="00A3394F">
        <w:rPr>
          <w:b/>
          <w:bCs/>
        </w:rPr>
        <w:t>, zapsané</w:t>
      </w:r>
      <w:r w:rsidR="00D61322" w:rsidRPr="00A3394F">
        <w:rPr>
          <w:rFonts w:cstheme="minorHAnsi"/>
          <w:b/>
          <w:bCs/>
        </w:rPr>
        <w:t xml:space="preserve"> u Katastrálního úřadu pro Královehradecký kraj, Katastrální pracoviště Trutnov.</w:t>
      </w:r>
      <w:r w:rsidR="00D61322">
        <w:rPr>
          <w:rFonts w:cstheme="minorHAnsi"/>
          <w:b/>
          <w:bCs/>
        </w:rPr>
        <w:t xml:space="preserve"> </w:t>
      </w:r>
      <w:r w:rsidRPr="00361C31">
        <w:rPr>
          <w:sz w:val="24"/>
          <w:szCs w:val="24"/>
        </w:rPr>
        <w:t>Zavazuje se dodržet povinnosti z nich plynoucí. Účastník VŘ výslovně prohlašuje, že souhlasí s předloženým zněním nájemní smlouvy a zavazuje se v případě vítězství ve VŘ uzavřít nájemní smlouvu v souladu s výše uvedenými podmínkami.</w:t>
      </w:r>
    </w:p>
    <w:p w14:paraId="294222D7" w14:textId="77777777" w:rsidR="004353CA" w:rsidRPr="00361C31" w:rsidRDefault="004353CA" w:rsidP="002064BD">
      <w:pPr>
        <w:spacing w:after="0" w:line="240" w:lineRule="auto"/>
        <w:jc w:val="both"/>
        <w:rPr>
          <w:sz w:val="24"/>
          <w:szCs w:val="24"/>
        </w:rPr>
      </w:pPr>
    </w:p>
    <w:p w14:paraId="76AF7F3D" w14:textId="77777777" w:rsidR="002064BD" w:rsidRDefault="0008124C" w:rsidP="002064BD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 5. Účastník VŘ souhlasí se zpracováním osobních údajů uvedených v nabídce, a to výhradně pro účely VŘ a sepsání nájemní smlouvy. </w:t>
      </w:r>
    </w:p>
    <w:p w14:paraId="3CA41130" w14:textId="195600A6" w:rsidR="002064BD" w:rsidRDefault="002064BD" w:rsidP="00361C31">
      <w:pPr>
        <w:spacing w:after="0" w:line="240" w:lineRule="auto"/>
        <w:jc w:val="both"/>
        <w:rPr>
          <w:sz w:val="24"/>
          <w:szCs w:val="24"/>
        </w:rPr>
      </w:pPr>
    </w:p>
    <w:p w14:paraId="13638DCA" w14:textId="77777777" w:rsidR="00065506" w:rsidRDefault="00065506" w:rsidP="00361C31">
      <w:pPr>
        <w:spacing w:after="0" w:line="240" w:lineRule="auto"/>
        <w:jc w:val="both"/>
        <w:rPr>
          <w:sz w:val="24"/>
          <w:szCs w:val="24"/>
        </w:rPr>
      </w:pPr>
    </w:p>
    <w:p w14:paraId="57966B02" w14:textId="4094039E" w:rsidR="002064BD" w:rsidRDefault="0008124C" w:rsidP="002064BD">
      <w:pPr>
        <w:spacing w:after="0" w:line="240" w:lineRule="auto"/>
        <w:ind w:left="4956"/>
        <w:jc w:val="center"/>
        <w:rPr>
          <w:sz w:val="24"/>
          <w:szCs w:val="24"/>
        </w:rPr>
      </w:pPr>
      <w:r w:rsidRPr="00361C31">
        <w:rPr>
          <w:sz w:val="24"/>
          <w:szCs w:val="24"/>
        </w:rPr>
        <w:t>…..……………………………………………</w:t>
      </w:r>
    </w:p>
    <w:p w14:paraId="17B3E3AA" w14:textId="6D433BAC" w:rsidR="00A415EA" w:rsidRPr="00361C31" w:rsidRDefault="00065506" w:rsidP="002064BD">
      <w:pPr>
        <w:spacing w:after="0"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="0008124C" w:rsidRPr="00361C31">
        <w:rPr>
          <w:sz w:val="24"/>
          <w:szCs w:val="24"/>
        </w:rPr>
        <w:t>ísto, datum, podpis</w:t>
      </w:r>
    </w:p>
    <w:sectPr w:rsidR="00A415EA" w:rsidRPr="00361C31" w:rsidSect="00361C3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C0E90"/>
    <w:multiLevelType w:val="multilevel"/>
    <w:tmpl w:val="E026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36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4C"/>
    <w:rsid w:val="00065506"/>
    <w:rsid w:val="0008124C"/>
    <w:rsid w:val="0010171B"/>
    <w:rsid w:val="002064BD"/>
    <w:rsid w:val="00361C31"/>
    <w:rsid w:val="004353CA"/>
    <w:rsid w:val="005B0CD2"/>
    <w:rsid w:val="00637907"/>
    <w:rsid w:val="006F0C87"/>
    <w:rsid w:val="007A7FEC"/>
    <w:rsid w:val="007D6FEE"/>
    <w:rsid w:val="00A415EA"/>
    <w:rsid w:val="00D61322"/>
    <w:rsid w:val="00D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2C85"/>
  <w15:chartTrackingRefBased/>
  <w15:docId w15:val="{A83C4D26-2132-4074-A9CF-E944CAB1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Vícha</dc:creator>
  <cp:keywords/>
  <dc:description/>
  <cp:lastModifiedBy>Tomáš Smrčka</cp:lastModifiedBy>
  <cp:revision>8</cp:revision>
  <dcterms:created xsi:type="dcterms:W3CDTF">2022-07-22T04:41:00Z</dcterms:created>
  <dcterms:modified xsi:type="dcterms:W3CDTF">2023-09-22T09:48:00Z</dcterms:modified>
</cp:coreProperties>
</file>