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225F" w14:textId="00B557B4" w:rsidR="009074B2" w:rsidRPr="005B1647" w:rsidRDefault="006D6828" w:rsidP="009074B2">
      <w:pPr>
        <w:jc w:val="center"/>
        <w:rPr>
          <w:b/>
          <w:bCs/>
          <w:sz w:val="24"/>
          <w:szCs w:val="24"/>
          <w:u w:val="single"/>
        </w:rPr>
      </w:pPr>
      <w:r w:rsidRPr="005B1647">
        <w:rPr>
          <w:b/>
          <w:bCs/>
          <w:sz w:val="24"/>
          <w:szCs w:val="24"/>
          <w:u w:val="single"/>
        </w:rPr>
        <w:t>Smlouva o nájmu ne</w:t>
      </w:r>
      <w:r w:rsidR="00FC3BE2" w:rsidRPr="005B1647">
        <w:rPr>
          <w:b/>
          <w:bCs/>
          <w:sz w:val="24"/>
          <w:szCs w:val="24"/>
          <w:u w:val="single"/>
        </w:rPr>
        <w:t xml:space="preserve">movité věci </w:t>
      </w:r>
    </w:p>
    <w:p w14:paraId="5591AB5D" w14:textId="19D04B85" w:rsidR="006D6828" w:rsidRPr="005B1647" w:rsidRDefault="00011EC2" w:rsidP="00CF417F">
      <w:pPr>
        <w:jc w:val="center"/>
      </w:pPr>
      <w:r w:rsidRPr="005B1647">
        <w:t xml:space="preserve">uzavřená </w:t>
      </w:r>
      <w:r w:rsidR="00CF417F" w:rsidRPr="005B1647">
        <w:t xml:space="preserve">podle </w:t>
      </w:r>
      <w:r w:rsidRPr="005B1647">
        <w:t>§ 2</w:t>
      </w:r>
      <w:r w:rsidR="00FC3BE2" w:rsidRPr="005B1647">
        <w:t>201</w:t>
      </w:r>
      <w:r w:rsidRPr="005B1647">
        <w:t xml:space="preserve"> a násl. z.</w:t>
      </w:r>
      <w:r w:rsidR="005B7210" w:rsidRPr="005B1647">
        <w:t xml:space="preserve"> </w:t>
      </w:r>
      <w:r w:rsidRPr="005B1647">
        <w:t xml:space="preserve">č. 89/2012 Sb. občanského zákoníku </w:t>
      </w:r>
      <w:r w:rsidR="00CF417F" w:rsidRPr="005B1647">
        <w:t>v</w:t>
      </w:r>
      <w:r w:rsidR="006D6828" w:rsidRPr="005B1647">
        <w:t> platném znění</w:t>
      </w:r>
    </w:p>
    <w:p w14:paraId="66EDF28C" w14:textId="77777777" w:rsidR="00081C98" w:rsidRPr="005B1647" w:rsidRDefault="00081C98" w:rsidP="00CF417F">
      <w:pPr>
        <w:jc w:val="center"/>
      </w:pPr>
    </w:p>
    <w:p w14:paraId="33D1BEDF" w14:textId="7AF041D9" w:rsidR="006D6828" w:rsidRPr="005B1647" w:rsidRDefault="006D6828" w:rsidP="00081C98">
      <w:pPr>
        <w:jc w:val="center"/>
        <w:rPr>
          <w:b/>
          <w:bCs/>
        </w:rPr>
      </w:pPr>
      <w:r w:rsidRPr="005B1647">
        <w:rPr>
          <w:b/>
          <w:bCs/>
        </w:rPr>
        <w:t>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Smluvní strany</w:t>
      </w:r>
    </w:p>
    <w:p w14:paraId="3373FA7B" w14:textId="1DCC9C31" w:rsidR="00CF417F" w:rsidRPr="005B1647" w:rsidRDefault="006D6828" w:rsidP="006D6828">
      <w:pPr>
        <w:pStyle w:val="Odstavecseseznamem"/>
        <w:numPr>
          <w:ilvl w:val="0"/>
          <w:numId w:val="1"/>
        </w:numPr>
      </w:pPr>
      <w:r w:rsidRPr="005B1647">
        <w:t xml:space="preserve">Pronajímatel: </w:t>
      </w:r>
    </w:p>
    <w:p w14:paraId="2E04ED6D" w14:textId="425C24E5" w:rsidR="006D6828" w:rsidRPr="005B1647" w:rsidRDefault="00CF417F" w:rsidP="00CF417F">
      <w:pPr>
        <w:pStyle w:val="Odstavecseseznamem"/>
      </w:pPr>
      <w:r w:rsidRPr="005B1647">
        <w:t xml:space="preserve">Sdružení </w:t>
      </w:r>
      <w:r w:rsidR="006D6828" w:rsidRPr="005B1647">
        <w:t>ozdravoven a léčeben okresu Trutnov se sídlem Procházkova 818, 541 01 Trutnov, IČO: 00195201</w:t>
      </w:r>
      <w:r w:rsidR="003B2FF3" w:rsidRPr="005B1647">
        <w:t>, DIČ: CZ00195201</w:t>
      </w:r>
    </w:p>
    <w:p w14:paraId="2FB52DFF" w14:textId="369714F1" w:rsidR="006D6828" w:rsidRPr="005B1647" w:rsidRDefault="006D6828" w:rsidP="00CF417F">
      <w:pPr>
        <w:pStyle w:val="Odstavecseseznamem"/>
      </w:pPr>
      <w:r w:rsidRPr="005B1647">
        <w:t xml:space="preserve">Zastoupené: </w:t>
      </w:r>
      <w:r w:rsidR="00175530" w:rsidRPr="005B1647">
        <w:t>Ing Janou Totkovou, MBA</w:t>
      </w:r>
      <w:r w:rsidRPr="005B1647">
        <w:t>, ředitelk</w:t>
      </w:r>
      <w:r w:rsidR="001011C0" w:rsidRPr="005B1647">
        <w:t>ou</w:t>
      </w:r>
      <w:r w:rsidR="0044016D" w:rsidRPr="005B1647">
        <w:t xml:space="preserve"> </w:t>
      </w:r>
      <w:r w:rsidRPr="005B1647">
        <w:t xml:space="preserve">(dále jen </w:t>
      </w:r>
      <w:r w:rsidR="0044016D" w:rsidRPr="005B1647">
        <w:t>„</w:t>
      </w:r>
      <w:r w:rsidRPr="005B1647">
        <w:t>pronajímatel</w:t>
      </w:r>
      <w:r w:rsidR="0044016D" w:rsidRPr="005B1647">
        <w:t>“</w:t>
      </w:r>
      <w:r w:rsidRPr="005B1647">
        <w:t>)</w:t>
      </w:r>
    </w:p>
    <w:p w14:paraId="55A4169C" w14:textId="13044733" w:rsidR="00CF417F" w:rsidRPr="005B1647" w:rsidRDefault="00CF417F" w:rsidP="00CF417F">
      <w:pPr>
        <w:pStyle w:val="Odstavecseseznamem"/>
      </w:pPr>
    </w:p>
    <w:p w14:paraId="2A355E51" w14:textId="0607C97E" w:rsidR="006D6828" w:rsidRPr="005B1647" w:rsidRDefault="00CF417F" w:rsidP="00CF417F">
      <w:pPr>
        <w:pStyle w:val="Odstavecseseznamem"/>
        <w:numPr>
          <w:ilvl w:val="0"/>
          <w:numId w:val="1"/>
        </w:numPr>
      </w:pPr>
      <w:r w:rsidRPr="005B1647">
        <w:t>Nájemce:</w:t>
      </w:r>
    </w:p>
    <w:p w14:paraId="5BB34019" w14:textId="77E24828" w:rsidR="003B2FF3" w:rsidRPr="005B1647" w:rsidRDefault="003B2FF3" w:rsidP="003B2FF3">
      <w:pPr>
        <w:pStyle w:val="Odstavecseseznamem"/>
      </w:pPr>
    </w:p>
    <w:p w14:paraId="3EF72589" w14:textId="2A67CE1D" w:rsidR="00175530" w:rsidRPr="005B1647" w:rsidRDefault="00175530" w:rsidP="003B2FF3">
      <w:pPr>
        <w:pStyle w:val="Odstavecseseznamem"/>
      </w:pPr>
    </w:p>
    <w:p w14:paraId="6B5B041A" w14:textId="77777777" w:rsidR="00175530" w:rsidRPr="005B1647" w:rsidRDefault="00175530" w:rsidP="003B2FF3">
      <w:pPr>
        <w:pStyle w:val="Odstavecseseznamem"/>
      </w:pPr>
    </w:p>
    <w:p w14:paraId="103134FB" w14:textId="77468828" w:rsidR="006D6828" w:rsidRPr="005B1647" w:rsidRDefault="00FC3BE2" w:rsidP="006D6828">
      <w:r w:rsidRPr="005B1647">
        <w:rPr>
          <w:rFonts w:eastAsia="Times New Roman" w:cstheme="minorHAnsi"/>
          <w:color w:val="4F4F4F"/>
          <w:lang w:eastAsia="cs-CZ"/>
        </w:rPr>
        <w:t xml:space="preserve"> </w:t>
      </w:r>
    </w:p>
    <w:p w14:paraId="4BA919AD" w14:textId="314AE38E" w:rsidR="006D6828" w:rsidRPr="005B1647" w:rsidRDefault="006D6828" w:rsidP="006D6828"/>
    <w:p w14:paraId="504D86C6" w14:textId="7F5FD0AC" w:rsidR="006D6828" w:rsidRPr="005B1647" w:rsidRDefault="006D6828" w:rsidP="00081C98">
      <w:pPr>
        <w:jc w:val="center"/>
        <w:rPr>
          <w:b/>
          <w:bCs/>
        </w:rPr>
      </w:pPr>
      <w:r w:rsidRPr="005B1647">
        <w:rPr>
          <w:b/>
          <w:bCs/>
        </w:rPr>
        <w:t>II.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Předmět nájmu</w:t>
      </w:r>
    </w:p>
    <w:p w14:paraId="461540BB" w14:textId="71CBB45B" w:rsidR="006D6828" w:rsidRPr="005B1647" w:rsidRDefault="006D6828" w:rsidP="0063390B">
      <w:pPr>
        <w:pStyle w:val="Odstavecseseznamem"/>
        <w:numPr>
          <w:ilvl w:val="0"/>
          <w:numId w:val="2"/>
        </w:numPr>
        <w:jc w:val="both"/>
      </w:pPr>
      <w:r w:rsidRPr="005B1647">
        <w:t>Pronajímatel má právo hospodaření k </w:t>
      </w:r>
      <w:r w:rsidR="00FC3BE2" w:rsidRPr="005B1647">
        <w:rPr>
          <w:rFonts w:eastAsia="Times New Roman" w:cstheme="minorHAnsi"/>
          <w:lang w:eastAsia="cs-CZ"/>
        </w:rPr>
        <w:t>pozemku st.p.č. 40/1, zastavěná plocha a nádvoří, jehož součástí je stavba č.p. 51, objekt k bydlení (dále jen „objekt Enzián“), v obci Špindlerův Mlýn, část obce Špindlerův Mlýn, katastrální území Špindlerův Mlýn, místní část Svatý Petr, okres Trutnov (dále jen „nemovitost“).</w:t>
      </w:r>
      <w:r w:rsidRPr="005B1647">
        <w:t xml:space="preserve"> Nemovitost j</w:t>
      </w:r>
      <w:r w:rsidR="00FC3BE2" w:rsidRPr="005B1647">
        <w:t>e</w:t>
      </w:r>
      <w:r w:rsidRPr="005B1647">
        <w:t xml:space="preserve"> zapsán</w:t>
      </w:r>
      <w:r w:rsidR="00FC3BE2" w:rsidRPr="005B1647">
        <w:t>a</w:t>
      </w:r>
      <w:r w:rsidRPr="005B1647">
        <w:t xml:space="preserve"> na LV č. 260 pro kat území Špindlerův Mlýn u Kat. úřadu v Trutnově.</w:t>
      </w:r>
    </w:p>
    <w:p w14:paraId="6FC1D765" w14:textId="6FDC4EE6" w:rsidR="00FC3BE2" w:rsidRPr="005B1647" w:rsidRDefault="006D6828" w:rsidP="0063390B">
      <w:pPr>
        <w:pStyle w:val="Odstavecseseznamem"/>
        <w:numPr>
          <w:ilvl w:val="0"/>
          <w:numId w:val="2"/>
        </w:numPr>
        <w:jc w:val="both"/>
      </w:pPr>
      <w:r w:rsidRPr="005B1647">
        <w:t xml:space="preserve">Pronajímatel </w:t>
      </w:r>
      <w:r w:rsidR="00FC3BE2" w:rsidRPr="005B1647">
        <w:t xml:space="preserve">přenechává nájemci </w:t>
      </w:r>
      <w:r w:rsidRPr="005B1647">
        <w:t xml:space="preserve">na základě této smlouvy do </w:t>
      </w:r>
      <w:r w:rsidR="00FC3BE2" w:rsidRPr="005B1647">
        <w:t>nemovitost do</w:t>
      </w:r>
      <w:r w:rsidR="00536326" w:rsidRPr="005B1647">
        <w:t xml:space="preserve"> </w:t>
      </w:r>
      <w:r w:rsidRPr="005B1647">
        <w:t>užívání</w:t>
      </w:r>
      <w:r w:rsidR="00FC3BE2" w:rsidRPr="005B1647">
        <w:t xml:space="preserve"> za podmínek dále uvedených. </w:t>
      </w:r>
    </w:p>
    <w:p w14:paraId="1FF80066" w14:textId="75DC6933" w:rsidR="006D6828" w:rsidRPr="005B1647" w:rsidRDefault="00FC3BE2" w:rsidP="0063390B">
      <w:pPr>
        <w:pStyle w:val="Odstavecseseznamem"/>
        <w:numPr>
          <w:ilvl w:val="0"/>
          <w:numId w:val="2"/>
        </w:numPr>
        <w:jc w:val="both"/>
      </w:pPr>
      <w:r w:rsidRPr="005B1647">
        <w:t>V </w:t>
      </w:r>
      <w:r w:rsidR="006D6828" w:rsidRPr="005B1647">
        <w:t>objekt</w:t>
      </w:r>
      <w:r w:rsidRPr="005B1647">
        <w:t xml:space="preserve">u Enzián jsou prostory sloužící podnikání  </w:t>
      </w:r>
      <w:r w:rsidR="006D6828" w:rsidRPr="005B1647">
        <w:t xml:space="preserve"> o výměře </w:t>
      </w:r>
      <w:r w:rsidRPr="005B1647">
        <w:t xml:space="preserve">celkem </w:t>
      </w:r>
      <w:r w:rsidR="006D6828" w:rsidRPr="005B1647">
        <w:t xml:space="preserve">327,3 m2 </w:t>
      </w:r>
      <w:r w:rsidRPr="005B1647">
        <w:t xml:space="preserve">vymezeny takto: </w:t>
      </w:r>
    </w:p>
    <w:p w14:paraId="23BCB880" w14:textId="77777777" w:rsidR="000B1D1D" w:rsidRPr="005B1647" w:rsidRDefault="000B1D1D" w:rsidP="000B1D1D">
      <w:pPr>
        <w:pStyle w:val="Odstavecseseznamem"/>
        <w:ind w:left="360"/>
        <w:jc w:val="both"/>
      </w:pPr>
    </w:p>
    <w:p w14:paraId="68041EAA" w14:textId="61F70639" w:rsidR="006D6828" w:rsidRPr="005B1647" w:rsidRDefault="009074B2" w:rsidP="009074B2">
      <w:pPr>
        <w:tabs>
          <w:tab w:val="left" w:pos="426"/>
        </w:tabs>
      </w:pPr>
      <w:r w:rsidRPr="005B1647">
        <w:t xml:space="preserve">        </w:t>
      </w:r>
      <w:r w:rsidR="006D6828" w:rsidRPr="005B1647">
        <w:t xml:space="preserve">Přízemí </w:t>
      </w:r>
      <w:r w:rsidR="008E20BA" w:rsidRPr="005B1647">
        <w:t>(</w:t>
      </w:r>
      <w:r w:rsidR="006D6828" w:rsidRPr="005B1647">
        <w:t>1.NP)</w:t>
      </w:r>
      <w:r w:rsidR="008E20BA" w:rsidRPr="005B1647">
        <w:tab/>
        <w:t>-vstup</w:t>
      </w:r>
      <w:r w:rsidR="008E20BA" w:rsidRPr="005B1647">
        <w:tab/>
      </w:r>
      <w:r w:rsidR="008E20BA" w:rsidRPr="005B1647">
        <w:tab/>
        <w:t>7,6 m2</w:t>
      </w:r>
      <w:r w:rsidR="008E20BA" w:rsidRPr="005B1647">
        <w:tab/>
      </w:r>
      <w:r w:rsidR="008E20BA" w:rsidRPr="005B1647">
        <w:tab/>
        <w:t xml:space="preserve">2. NP – podesta </w:t>
      </w:r>
      <w:r w:rsidR="008E20BA" w:rsidRPr="005B1647">
        <w:tab/>
      </w:r>
      <w:r w:rsidR="008E20BA" w:rsidRPr="005B1647">
        <w:tab/>
        <w:t>9,9 m2</w:t>
      </w:r>
    </w:p>
    <w:p w14:paraId="23B6B74B" w14:textId="2E631D65" w:rsidR="008E20BA" w:rsidRPr="005B1647" w:rsidRDefault="008E20BA" w:rsidP="006D6828">
      <w:r w:rsidRPr="005B1647">
        <w:tab/>
      </w:r>
      <w:r w:rsidRPr="005B1647">
        <w:tab/>
      </w:r>
      <w:r w:rsidR="007E5A44" w:rsidRPr="005B1647">
        <w:tab/>
      </w:r>
      <w:r w:rsidRPr="005B1647">
        <w:t>-šatna</w:t>
      </w:r>
      <w:r w:rsidRPr="005B1647">
        <w:tab/>
      </w:r>
      <w:r w:rsidRPr="005B1647">
        <w:tab/>
        <w:t>7,3 m2</w:t>
      </w:r>
      <w:r w:rsidRPr="005B1647">
        <w:tab/>
      </w:r>
      <w:r w:rsidRPr="005B1647">
        <w:tab/>
      </w:r>
      <w:r w:rsidRPr="005B1647">
        <w:tab/>
        <w:t>chodba</w:t>
      </w:r>
      <w:r w:rsidRPr="005B1647">
        <w:tab/>
      </w:r>
      <w:r w:rsidRPr="005B1647">
        <w:tab/>
      </w:r>
      <w:r w:rsidRPr="005B1647">
        <w:tab/>
        <w:t>7,1 m2</w:t>
      </w:r>
    </w:p>
    <w:p w14:paraId="0EF41567" w14:textId="2B6B720D" w:rsidR="008E20BA" w:rsidRPr="005B1647" w:rsidRDefault="008E20BA" w:rsidP="006D6828">
      <w:r w:rsidRPr="005B1647">
        <w:tab/>
      </w:r>
      <w:r w:rsidRPr="005B1647">
        <w:tab/>
      </w:r>
      <w:r w:rsidR="007E5A44" w:rsidRPr="005B1647">
        <w:tab/>
      </w:r>
      <w:r w:rsidRPr="005B1647">
        <w:t>-WC</w:t>
      </w:r>
      <w:r w:rsidRPr="005B1647">
        <w:tab/>
      </w:r>
      <w:r w:rsidRPr="005B1647">
        <w:tab/>
        <w:t>4,9 m2</w:t>
      </w:r>
      <w:r w:rsidRPr="005B1647">
        <w:tab/>
      </w:r>
      <w:r w:rsidRPr="005B1647">
        <w:tab/>
      </w:r>
      <w:r w:rsidRPr="005B1647">
        <w:tab/>
        <w:t>WC</w:t>
      </w:r>
      <w:r w:rsidRPr="005B1647">
        <w:tab/>
      </w:r>
      <w:r w:rsidRPr="005B1647">
        <w:tab/>
      </w:r>
      <w:r w:rsidRPr="005B1647">
        <w:tab/>
        <w:t>1,1 m2</w:t>
      </w:r>
    </w:p>
    <w:p w14:paraId="043C8AFE" w14:textId="540325B4" w:rsidR="008E20BA" w:rsidRPr="005B1647" w:rsidRDefault="008E20BA" w:rsidP="006D6828">
      <w:r w:rsidRPr="005B1647">
        <w:tab/>
      </w:r>
      <w:r w:rsidRPr="005B1647">
        <w:tab/>
      </w:r>
      <w:r w:rsidR="007E5A44" w:rsidRPr="005B1647">
        <w:tab/>
      </w:r>
      <w:r w:rsidRPr="005B1647">
        <w:t>-WC</w:t>
      </w:r>
      <w:r w:rsidRPr="005B1647">
        <w:tab/>
      </w:r>
      <w:r w:rsidRPr="005B1647">
        <w:tab/>
        <w:t>4,9 m2</w:t>
      </w:r>
      <w:r w:rsidRPr="005B1647">
        <w:tab/>
      </w:r>
      <w:r w:rsidRPr="005B1647">
        <w:tab/>
      </w:r>
      <w:r w:rsidRPr="005B1647">
        <w:tab/>
      </w:r>
      <w:r w:rsidR="0015331F" w:rsidRPr="005B1647">
        <w:t>WC</w:t>
      </w:r>
      <w:r w:rsidR="0015331F" w:rsidRPr="005B1647">
        <w:tab/>
      </w:r>
      <w:r w:rsidR="0015331F" w:rsidRPr="005B1647">
        <w:tab/>
      </w:r>
      <w:r w:rsidR="0015331F" w:rsidRPr="005B1647">
        <w:tab/>
        <w:t>1,1 m2</w:t>
      </w:r>
    </w:p>
    <w:p w14:paraId="5E56FAAF" w14:textId="17CA4116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-umývárna</w:t>
      </w:r>
      <w:r w:rsidRPr="005B1647">
        <w:tab/>
        <w:t>8,3 m2</w:t>
      </w:r>
      <w:r w:rsidRPr="005B1647">
        <w:tab/>
      </w:r>
      <w:r w:rsidRPr="005B1647">
        <w:tab/>
      </w:r>
      <w:r w:rsidRPr="005B1647">
        <w:tab/>
        <w:t>umývárna</w:t>
      </w:r>
      <w:r w:rsidRPr="005B1647">
        <w:tab/>
      </w:r>
      <w:r w:rsidRPr="005B1647">
        <w:tab/>
        <w:t>1,1 m2</w:t>
      </w:r>
    </w:p>
    <w:p w14:paraId="267868FC" w14:textId="452FA28A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-umývárna</w:t>
      </w:r>
      <w:r w:rsidRPr="005B1647">
        <w:tab/>
        <w:t>7,2 m2</w:t>
      </w:r>
      <w:r w:rsidRPr="005B1647">
        <w:tab/>
      </w:r>
      <w:r w:rsidRPr="005B1647">
        <w:tab/>
      </w:r>
      <w:r w:rsidRPr="005B1647">
        <w:tab/>
        <w:t>umývárna</w:t>
      </w:r>
      <w:r w:rsidRPr="005B1647">
        <w:tab/>
      </w:r>
      <w:r w:rsidRPr="005B1647">
        <w:tab/>
        <w:t>1,1 m2</w:t>
      </w:r>
    </w:p>
    <w:p w14:paraId="43728363" w14:textId="4F7B4ECA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-sklad prádla</w:t>
      </w:r>
      <w:r w:rsidRPr="005B1647">
        <w:tab/>
        <w:t>8,0 m2</w:t>
      </w:r>
      <w:r w:rsidRPr="005B1647">
        <w:tab/>
      </w:r>
      <w:r w:rsidRPr="005B1647">
        <w:tab/>
      </w:r>
      <w:r w:rsidRPr="005B1647">
        <w:tab/>
        <w:t>kuchyně</w:t>
      </w:r>
      <w:r w:rsidRPr="005B1647">
        <w:tab/>
      </w:r>
      <w:r w:rsidRPr="005B1647">
        <w:tab/>
        <w:t>11,8 m2</w:t>
      </w:r>
    </w:p>
    <w:p w14:paraId="18C9C659" w14:textId="488A803C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-chodba</w:t>
      </w:r>
      <w:r w:rsidRPr="005B1647">
        <w:tab/>
        <w:t>7,7 m2</w:t>
      </w:r>
      <w:r w:rsidRPr="005B1647">
        <w:tab/>
      </w:r>
      <w:r w:rsidRPr="005B1647">
        <w:tab/>
      </w:r>
      <w:r w:rsidRPr="005B1647">
        <w:tab/>
        <w:t>pokoj č. 6</w:t>
      </w:r>
      <w:r w:rsidRPr="005B1647">
        <w:tab/>
      </w:r>
      <w:r w:rsidRPr="005B1647">
        <w:tab/>
        <w:t>20,0 m2</w:t>
      </w:r>
    </w:p>
    <w:p w14:paraId="1F50E832" w14:textId="7D4F8D7C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-hala</w:t>
      </w:r>
      <w:r w:rsidRPr="005B1647">
        <w:tab/>
      </w:r>
      <w:r w:rsidRPr="005B1647">
        <w:tab/>
        <w:t>23,7 m2</w:t>
      </w:r>
      <w:r w:rsidRPr="005B1647">
        <w:tab/>
      </w:r>
      <w:r w:rsidRPr="005B1647">
        <w:tab/>
        <w:t>pokoj č.</w:t>
      </w:r>
      <w:r w:rsidR="007E5A44" w:rsidRPr="005B1647">
        <w:t xml:space="preserve"> </w:t>
      </w:r>
      <w:r w:rsidRPr="005B1647">
        <w:t>7</w:t>
      </w:r>
      <w:r w:rsidRPr="005B1647">
        <w:tab/>
      </w:r>
      <w:r w:rsidRPr="005B1647">
        <w:tab/>
        <w:t>16,3 m2</w:t>
      </w:r>
    </w:p>
    <w:p w14:paraId="1D2E0D93" w14:textId="680B798E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Pr="005B1647">
        <w:t>-spol. míst.</w:t>
      </w:r>
      <w:r w:rsidRPr="005B1647">
        <w:tab/>
        <w:t>45,3 m2</w:t>
      </w:r>
      <w:r w:rsidRPr="005B1647">
        <w:tab/>
      </w:r>
      <w:r w:rsidRPr="005B1647">
        <w:tab/>
        <w:t>pokoj č. 8</w:t>
      </w:r>
      <w:r w:rsidRPr="005B1647">
        <w:tab/>
      </w:r>
      <w:r w:rsidRPr="005B1647">
        <w:tab/>
        <w:t>14,6 m2</w:t>
      </w:r>
    </w:p>
    <w:p w14:paraId="38518B83" w14:textId="1B431B86" w:rsidR="0015331F" w:rsidRPr="005B1647" w:rsidRDefault="0015331F" w:rsidP="006D6828">
      <w:r w:rsidRPr="005B1647">
        <w:tab/>
      </w:r>
      <w:r w:rsidRPr="005B1647">
        <w:tab/>
      </w:r>
      <w:r w:rsidR="007E5A44" w:rsidRPr="005B1647">
        <w:tab/>
      </w:r>
      <w:r w:rsidR="00B603CC" w:rsidRPr="005B1647">
        <w:t xml:space="preserve">-kotelna </w:t>
      </w:r>
      <w:r w:rsidR="00B603CC" w:rsidRPr="005B1647">
        <w:tab/>
        <w:t>20,3 m2</w:t>
      </w:r>
      <w:r w:rsidR="00B603CC" w:rsidRPr="005B1647">
        <w:tab/>
      </w:r>
      <w:r w:rsidR="00B603CC" w:rsidRPr="005B1647">
        <w:tab/>
        <w:t>pokoj nájemce</w:t>
      </w:r>
      <w:r w:rsidR="00B603CC" w:rsidRPr="005B1647">
        <w:tab/>
      </w:r>
      <w:r w:rsidR="00B603CC" w:rsidRPr="005B1647">
        <w:tab/>
        <w:t>14,6 m2</w:t>
      </w:r>
    </w:p>
    <w:p w14:paraId="5A943896" w14:textId="04C5F730" w:rsidR="00B603CC" w:rsidRPr="005B1647" w:rsidRDefault="00B603CC" w:rsidP="006D6828">
      <w:r w:rsidRPr="005B1647">
        <w:tab/>
      </w:r>
      <w:r w:rsidRPr="005B1647">
        <w:tab/>
      </w:r>
      <w:r w:rsidR="007E5A44" w:rsidRPr="005B1647">
        <w:tab/>
      </w:r>
      <w:r w:rsidRPr="005B1647">
        <w:t>-pokoj č.</w:t>
      </w:r>
      <w:r w:rsidR="007E5A44" w:rsidRPr="005B1647">
        <w:t xml:space="preserve"> </w:t>
      </w:r>
      <w:r w:rsidRPr="005B1647">
        <w:t>1</w:t>
      </w:r>
      <w:r w:rsidRPr="005B1647">
        <w:tab/>
        <w:t>9,7 m2</w:t>
      </w:r>
      <w:r w:rsidR="007E5A44" w:rsidRPr="005B1647">
        <w:t xml:space="preserve">                              podkroví-pokoj č.9</w:t>
      </w:r>
      <w:r w:rsidR="007E5A44" w:rsidRPr="005B1647">
        <w:tab/>
        <w:t>22,0 m2</w:t>
      </w:r>
    </w:p>
    <w:p w14:paraId="4DC0EDA0" w14:textId="39A8AADA" w:rsidR="00B603CC" w:rsidRPr="005B1647" w:rsidRDefault="00B603CC" w:rsidP="006D6828">
      <w:r w:rsidRPr="005B1647">
        <w:lastRenderedPageBreak/>
        <w:tab/>
      </w:r>
      <w:r w:rsidRPr="005B1647">
        <w:tab/>
      </w:r>
      <w:r w:rsidR="007E5A44" w:rsidRPr="005B1647">
        <w:tab/>
      </w:r>
      <w:r w:rsidRPr="005B1647">
        <w:t>-pokoj č.</w:t>
      </w:r>
      <w:r w:rsidR="007E5A44" w:rsidRPr="005B1647">
        <w:t xml:space="preserve"> </w:t>
      </w:r>
      <w:r w:rsidRPr="005B1647">
        <w:t>2</w:t>
      </w:r>
      <w:r w:rsidRPr="005B1647">
        <w:tab/>
        <w:t>16,0 m2</w:t>
      </w:r>
      <w:r w:rsidRPr="005B1647">
        <w:tab/>
      </w:r>
      <w:r w:rsidRPr="005B1647">
        <w:tab/>
      </w:r>
    </w:p>
    <w:p w14:paraId="78AA0A4B" w14:textId="401E2198" w:rsidR="00B603CC" w:rsidRPr="005B1647" w:rsidRDefault="00B603CC" w:rsidP="006D6828">
      <w:r w:rsidRPr="005B1647">
        <w:tab/>
      </w:r>
      <w:r w:rsidRPr="005B1647">
        <w:tab/>
      </w:r>
      <w:r w:rsidR="007E5A44" w:rsidRPr="005B1647">
        <w:tab/>
      </w:r>
      <w:r w:rsidRPr="005B1647">
        <w:t>-pokoj č. 3</w:t>
      </w:r>
      <w:r w:rsidRPr="005B1647">
        <w:tab/>
        <w:t>12,3 m2</w:t>
      </w:r>
    </w:p>
    <w:p w14:paraId="58A65A43" w14:textId="5EFB8DB9" w:rsidR="00B603CC" w:rsidRPr="005B1647" w:rsidRDefault="00B603CC" w:rsidP="006D6828">
      <w:r w:rsidRPr="005B1647">
        <w:tab/>
      </w:r>
      <w:r w:rsidRPr="005B1647">
        <w:tab/>
      </w:r>
      <w:r w:rsidR="007E5A44" w:rsidRPr="005B1647">
        <w:tab/>
      </w:r>
      <w:r w:rsidRPr="005B1647">
        <w:t>-pokoj č. 4</w:t>
      </w:r>
      <w:r w:rsidRPr="005B1647">
        <w:tab/>
        <w:t>12,3 m2</w:t>
      </w:r>
    </w:p>
    <w:p w14:paraId="6CB301FC" w14:textId="18C69D20" w:rsidR="00B603CC" w:rsidRPr="005B1647" w:rsidRDefault="00B603CC" w:rsidP="006D6828">
      <w:r w:rsidRPr="005B1647">
        <w:tab/>
      </w:r>
      <w:r w:rsidRPr="005B1647">
        <w:tab/>
      </w:r>
      <w:r w:rsidR="007E5A44" w:rsidRPr="005B1647">
        <w:tab/>
      </w:r>
      <w:r w:rsidRPr="005B1647">
        <w:t>-pokoj č.</w:t>
      </w:r>
      <w:r w:rsidR="007E5A44" w:rsidRPr="005B1647">
        <w:t xml:space="preserve"> </w:t>
      </w:r>
      <w:r w:rsidRPr="005B1647">
        <w:t>5</w:t>
      </w:r>
      <w:r w:rsidRPr="005B1647">
        <w:tab/>
        <w:t>11,1 m2</w:t>
      </w:r>
    </w:p>
    <w:p w14:paraId="7543E443" w14:textId="77777777" w:rsidR="00F75A90" w:rsidRPr="005B1647" w:rsidRDefault="00F75A90" w:rsidP="0063390B"/>
    <w:p w14:paraId="7F5FA275" w14:textId="41FADA67" w:rsidR="00B603CC" w:rsidRPr="005B1647" w:rsidRDefault="00B603CC" w:rsidP="004B7ED0">
      <w:pPr>
        <w:pStyle w:val="Odstavecseseznamem"/>
        <w:numPr>
          <w:ilvl w:val="0"/>
          <w:numId w:val="2"/>
        </w:numPr>
        <w:jc w:val="both"/>
      </w:pPr>
      <w:r w:rsidRPr="005B1647">
        <w:rPr>
          <w:rFonts w:eastAsia="Times New Roman" w:cstheme="minorHAnsi"/>
          <w:lang w:eastAsia="cs-CZ"/>
        </w:rPr>
        <w:t>Nájemce</w:t>
      </w:r>
      <w:r w:rsidRPr="005B1647">
        <w:t xml:space="preserve"> přejímá podpisem této smlouvy objekt</w:t>
      </w:r>
      <w:r w:rsidR="004B7ED0" w:rsidRPr="005B1647">
        <w:t xml:space="preserve"> Enzián</w:t>
      </w:r>
      <w:r w:rsidRPr="005B1647">
        <w:t xml:space="preserve"> a místnosti v tomto článku smlouvy uvedené od pronajímatele do nájmu a podpisem této smlouvy potvrzuje, že objekt</w:t>
      </w:r>
      <w:r w:rsidR="004B7ED0" w:rsidRPr="005B1647">
        <w:t xml:space="preserve"> Enzián</w:t>
      </w:r>
      <w:r w:rsidRPr="005B1647">
        <w:t xml:space="preserve"> je v řádném stavu</w:t>
      </w:r>
      <w:r w:rsidR="00F75A90" w:rsidRPr="005B1647">
        <w:t>,</w:t>
      </w:r>
      <w:r w:rsidRPr="005B1647">
        <w:t xml:space="preserve"> schopném užívání k účelu dohodnutém</w:t>
      </w:r>
      <w:r w:rsidR="004B7ED0" w:rsidRPr="005B1647">
        <w:t>u</w:t>
      </w:r>
      <w:r w:rsidRPr="005B1647">
        <w:t xml:space="preserve"> v této smlouvě.</w:t>
      </w:r>
    </w:p>
    <w:p w14:paraId="30B9C5ED" w14:textId="28E42A41" w:rsidR="00B603CC" w:rsidRPr="005B1647" w:rsidRDefault="00B603CC" w:rsidP="00081C98">
      <w:pPr>
        <w:jc w:val="center"/>
        <w:rPr>
          <w:b/>
          <w:bCs/>
        </w:rPr>
      </w:pPr>
      <w:r w:rsidRPr="005B1647">
        <w:rPr>
          <w:b/>
          <w:bCs/>
        </w:rPr>
        <w:t>III.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Účel nájmu</w:t>
      </w:r>
    </w:p>
    <w:p w14:paraId="4DC31A65" w14:textId="47F1BAC0" w:rsidR="00B603CC" w:rsidRPr="005B1647" w:rsidRDefault="009074B2" w:rsidP="009074B2">
      <w:pPr>
        <w:tabs>
          <w:tab w:val="left" w:pos="284"/>
          <w:tab w:val="left" w:pos="426"/>
        </w:tabs>
      </w:pPr>
      <w:r w:rsidRPr="005B1647">
        <w:t xml:space="preserve">        </w:t>
      </w:r>
      <w:r w:rsidR="00B603CC" w:rsidRPr="005B1647">
        <w:t>Účelem nájmu objektu je provozování</w:t>
      </w:r>
      <w:r w:rsidR="001011C0" w:rsidRPr="005B1647">
        <w:t xml:space="preserve"> ubytovacích služeb a</w:t>
      </w:r>
      <w:r w:rsidR="00B603CC" w:rsidRPr="005B1647">
        <w:t xml:space="preserve"> hostinské činnosti.</w:t>
      </w:r>
    </w:p>
    <w:p w14:paraId="46EE5D97" w14:textId="2EECFF72" w:rsidR="00B603CC" w:rsidRPr="005B1647" w:rsidRDefault="00B603CC" w:rsidP="00081C98">
      <w:pPr>
        <w:jc w:val="center"/>
        <w:rPr>
          <w:b/>
          <w:bCs/>
        </w:rPr>
      </w:pPr>
      <w:r w:rsidRPr="005B1647">
        <w:rPr>
          <w:b/>
          <w:bCs/>
        </w:rPr>
        <w:t>IV.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Doba nájmu</w:t>
      </w:r>
    </w:p>
    <w:p w14:paraId="176601E6" w14:textId="179B9D64" w:rsidR="00B603CC" w:rsidRPr="005B1647" w:rsidRDefault="009074B2" w:rsidP="006D6828">
      <w:r w:rsidRPr="005B1647">
        <w:t xml:space="preserve">       </w:t>
      </w:r>
      <w:r w:rsidR="00B603CC" w:rsidRPr="005B1647">
        <w:t xml:space="preserve">Nájemní vztah založený touto smlouvou se uzavírá na dobu určitou </w:t>
      </w:r>
      <w:r w:rsidR="00B603CC" w:rsidRPr="005B1647">
        <w:rPr>
          <w:b/>
          <w:bCs/>
        </w:rPr>
        <w:t xml:space="preserve">od </w:t>
      </w:r>
      <w:r w:rsidR="005B7210" w:rsidRPr="005B1647">
        <w:rPr>
          <w:b/>
          <w:bCs/>
        </w:rPr>
        <w:t>1. 9. 202</w:t>
      </w:r>
      <w:r w:rsidR="00536326" w:rsidRPr="005B1647">
        <w:rPr>
          <w:b/>
          <w:bCs/>
        </w:rPr>
        <w:t>2</w:t>
      </w:r>
      <w:r w:rsidR="00B603CC" w:rsidRPr="005B1647">
        <w:rPr>
          <w:b/>
          <w:bCs/>
        </w:rPr>
        <w:t xml:space="preserve">   do </w:t>
      </w:r>
      <w:r w:rsidR="005B7210" w:rsidRPr="005B1647">
        <w:rPr>
          <w:b/>
          <w:bCs/>
        </w:rPr>
        <w:t>31. 8. 202</w:t>
      </w:r>
      <w:r w:rsidR="00536326" w:rsidRPr="005B1647">
        <w:rPr>
          <w:b/>
          <w:bCs/>
        </w:rPr>
        <w:t>5</w:t>
      </w:r>
      <w:r w:rsidR="005B7210" w:rsidRPr="005B1647">
        <w:t>.</w:t>
      </w:r>
    </w:p>
    <w:p w14:paraId="6AF4277A" w14:textId="768E4761" w:rsidR="00B603CC" w:rsidRPr="005B1647" w:rsidRDefault="00B603CC" w:rsidP="00081C98">
      <w:pPr>
        <w:jc w:val="center"/>
        <w:rPr>
          <w:b/>
          <w:bCs/>
        </w:rPr>
      </w:pPr>
      <w:r w:rsidRPr="005B1647">
        <w:rPr>
          <w:b/>
          <w:bCs/>
        </w:rPr>
        <w:t>V.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Nájemné a úplata za služby</w:t>
      </w:r>
    </w:p>
    <w:p w14:paraId="728558BB" w14:textId="3172C9E2" w:rsidR="00764A08" w:rsidRPr="005B1647" w:rsidRDefault="00B603CC" w:rsidP="00761357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5B1647">
        <w:t xml:space="preserve">Smluvní strany se dohodly, </w:t>
      </w:r>
      <w:r w:rsidRPr="005B1647">
        <w:rPr>
          <w:b/>
          <w:bCs/>
        </w:rPr>
        <w:t>že</w:t>
      </w:r>
      <w:r w:rsidR="001011C0" w:rsidRPr="005B1647">
        <w:rPr>
          <w:b/>
          <w:bCs/>
        </w:rPr>
        <w:t xml:space="preserve"> měsíční</w:t>
      </w:r>
      <w:r w:rsidR="00DB4F55" w:rsidRPr="005B1647">
        <w:rPr>
          <w:b/>
          <w:bCs/>
        </w:rPr>
        <w:t xml:space="preserve"> </w:t>
      </w:r>
      <w:r w:rsidRPr="005B1647">
        <w:rPr>
          <w:b/>
          <w:bCs/>
        </w:rPr>
        <w:t xml:space="preserve">nájemné činí </w:t>
      </w:r>
      <w:r w:rsidR="00536326" w:rsidRPr="005B1647">
        <w:rPr>
          <w:b/>
          <w:bCs/>
        </w:rPr>
        <w:t>………………….</w:t>
      </w:r>
      <w:r w:rsidR="005B7210" w:rsidRPr="005B1647">
        <w:rPr>
          <w:b/>
          <w:bCs/>
        </w:rPr>
        <w:t xml:space="preserve"> </w:t>
      </w:r>
      <w:r w:rsidRPr="005B1647">
        <w:rPr>
          <w:b/>
          <w:bCs/>
        </w:rPr>
        <w:t>Kč (</w:t>
      </w:r>
      <w:r w:rsidR="00536326" w:rsidRPr="005B1647">
        <w:rPr>
          <w:b/>
          <w:bCs/>
        </w:rPr>
        <w:t>……………………………………..</w:t>
      </w:r>
      <w:r w:rsidRPr="005B1647">
        <w:rPr>
          <w:b/>
          <w:bCs/>
        </w:rPr>
        <w:t>)</w:t>
      </w:r>
      <w:r w:rsidR="00E24D67" w:rsidRPr="005B1647">
        <w:rPr>
          <w:b/>
          <w:bCs/>
        </w:rPr>
        <w:t xml:space="preserve"> + DPH v platné výši.</w:t>
      </w:r>
    </w:p>
    <w:p w14:paraId="10880481" w14:textId="3B5E16D8" w:rsidR="00764A08" w:rsidRPr="005B1647" w:rsidRDefault="00764A08" w:rsidP="00F654B2">
      <w:pPr>
        <w:ind w:left="360"/>
        <w:jc w:val="both"/>
      </w:pPr>
      <w:r w:rsidRPr="005B1647">
        <w:t xml:space="preserve">Nájemné </w:t>
      </w:r>
      <w:r w:rsidR="00DB4F55" w:rsidRPr="005B1647">
        <w:t>za</w:t>
      </w:r>
      <w:r w:rsidR="001011C0" w:rsidRPr="005B1647">
        <w:t xml:space="preserve"> každý kalendářní</w:t>
      </w:r>
      <w:r w:rsidR="00DB4F55" w:rsidRPr="005B1647">
        <w:t xml:space="preserve"> měsíc</w:t>
      </w:r>
      <w:r w:rsidR="001011C0" w:rsidRPr="005B1647">
        <w:t xml:space="preserve"> </w:t>
      </w:r>
      <w:r w:rsidR="00274EDF" w:rsidRPr="005B1647">
        <w:t xml:space="preserve">ve výši </w:t>
      </w:r>
      <w:r w:rsidR="00536326" w:rsidRPr="005B1647">
        <w:t>…………</w:t>
      </w:r>
      <w:r w:rsidR="00274EDF" w:rsidRPr="005B1647">
        <w:t xml:space="preserve"> Kč + DPH v platné výši</w:t>
      </w:r>
      <w:r w:rsidR="00DB4F55" w:rsidRPr="005B1647">
        <w:t xml:space="preserve"> je </w:t>
      </w:r>
      <w:r w:rsidRPr="005B1647">
        <w:t>splatné do</w:t>
      </w:r>
      <w:r w:rsidR="001011C0" w:rsidRPr="005B1647">
        <w:t xml:space="preserve"> 15. dne následujícího </w:t>
      </w:r>
      <w:r w:rsidR="007C15AF" w:rsidRPr="005B1647">
        <w:t>měsíce.</w:t>
      </w:r>
    </w:p>
    <w:p w14:paraId="7606C1F9" w14:textId="62C0F27A" w:rsidR="009C7FE6" w:rsidRPr="005B1647" w:rsidRDefault="006D1CFA" w:rsidP="00F654B2">
      <w:pPr>
        <w:pStyle w:val="Zkladntextodsazen3"/>
        <w:spacing w:after="240" w:line="240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5B1647">
        <w:rPr>
          <w:rFonts w:asciiTheme="minorHAnsi" w:hAnsiTheme="minorHAnsi" w:cstheme="minorHAnsi"/>
          <w:sz w:val="22"/>
          <w:szCs w:val="22"/>
        </w:rPr>
        <w:t>N</w:t>
      </w:r>
      <w:r w:rsidR="009C7FE6" w:rsidRPr="005B1647">
        <w:rPr>
          <w:rFonts w:asciiTheme="minorHAnsi" w:hAnsiTheme="minorHAnsi" w:cstheme="minorHAnsi"/>
          <w:sz w:val="22"/>
          <w:szCs w:val="22"/>
        </w:rPr>
        <w:t>ájemné</w:t>
      </w:r>
      <w:r w:rsidRPr="005B1647">
        <w:rPr>
          <w:rFonts w:asciiTheme="minorHAnsi" w:hAnsiTheme="minorHAnsi" w:cstheme="minorHAnsi"/>
          <w:sz w:val="22"/>
          <w:szCs w:val="22"/>
        </w:rPr>
        <w:t xml:space="preserve"> </w:t>
      </w:r>
      <w:r w:rsidR="009C7FE6" w:rsidRPr="005B1647">
        <w:rPr>
          <w:rFonts w:asciiTheme="minorHAnsi" w:hAnsiTheme="minorHAnsi" w:cstheme="minorHAnsi"/>
          <w:sz w:val="22"/>
          <w:szCs w:val="22"/>
        </w:rPr>
        <w:t>se bude zvyšovat o roční nárůst míry inflace vyjádřené přírůstkem průměrného ročního indexu spotřebitelských cen vyhlášeného Českým statistickým úřadem pro uplynulý rok.</w:t>
      </w:r>
      <w:r w:rsidR="00493B98" w:rsidRPr="005B1647">
        <w:rPr>
          <w:rFonts w:asciiTheme="minorHAnsi" w:hAnsiTheme="minorHAnsi" w:cstheme="minorHAnsi"/>
          <w:sz w:val="22"/>
          <w:szCs w:val="22"/>
        </w:rPr>
        <w:t xml:space="preserve"> N</w:t>
      </w:r>
      <w:r w:rsidR="009C7FE6" w:rsidRPr="005B1647">
        <w:rPr>
          <w:rFonts w:asciiTheme="minorHAnsi" w:hAnsiTheme="minorHAnsi" w:cstheme="minorHAnsi"/>
          <w:sz w:val="22"/>
          <w:szCs w:val="22"/>
        </w:rPr>
        <w:t>avýšení o míru inflace se uplatní ve fakturaci</w:t>
      </w:r>
      <w:r w:rsidR="00493B98" w:rsidRPr="005B1647">
        <w:rPr>
          <w:rFonts w:asciiTheme="minorHAnsi" w:hAnsiTheme="minorHAnsi" w:cstheme="minorHAnsi"/>
          <w:sz w:val="22"/>
          <w:szCs w:val="22"/>
        </w:rPr>
        <w:t xml:space="preserve"> od měsíce </w:t>
      </w:r>
      <w:r w:rsidR="00C058BA" w:rsidRPr="005B1647">
        <w:rPr>
          <w:rFonts w:asciiTheme="minorHAnsi" w:hAnsiTheme="minorHAnsi" w:cstheme="minorHAnsi"/>
          <w:sz w:val="22"/>
          <w:szCs w:val="22"/>
        </w:rPr>
        <w:t>února</w:t>
      </w:r>
      <w:r w:rsidR="009C7FE6" w:rsidRPr="005B164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9E52603" w14:textId="76005A75" w:rsidR="007C15AF" w:rsidRPr="005B1647" w:rsidRDefault="009C7FE6" w:rsidP="00F654B2">
      <w:pPr>
        <w:ind w:left="360"/>
        <w:jc w:val="both"/>
      </w:pPr>
      <w:r w:rsidRPr="005B1647">
        <w:t>Nájemné se bude snižovat o výdaje vynaložené nájemcem na havarijní opravy objektu, které musí být pronajímatelem předem písemně odsouhlaseny a doloženy příslušnými účetními doklady.</w:t>
      </w:r>
      <w:r w:rsidR="00761357" w:rsidRPr="005B1647">
        <w:t xml:space="preserve"> </w:t>
      </w:r>
      <w:r w:rsidRPr="005B1647">
        <w:t>Konkrétní rozsah a druh oprav a předpokládané náklady je nájemce povinen předem projednat s pronajímatelem. Z projednání se pořizuje písemný protokol.</w:t>
      </w:r>
    </w:p>
    <w:p w14:paraId="78E17E1A" w14:textId="036984EE" w:rsidR="00764A08" w:rsidRPr="005B1647" w:rsidRDefault="00764A08" w:rsidP="0063390B">
      <w:pPr>
        <w:pStyle w:val="Odstavecseseznamem"/>
        <w:numPr>
          <w:ilvl w:val="0"/>
          <w:numId w:val="3"/>
        </w:numPr>
        <w:jc w:val="both"/>
      </w:pPr>
      <w:r w:rsidRPr="005B1647">
        <w:t xml:space="preserve">Veškeré služby spojené s užíváním pronajatého objektu, tj. dodávka el. </w:t>
      </w:r>
      <w:r w:rsidR="00AF4DC8" w:rsidRPr="005B1647">
        <w:t>e</w:t>
      </w:r>
      <w:r w:rsidRPr="005B1647">
        <w:t>nergie, plynu, vody poplatky, odvoz odpadků</w:t>
      </w:r>
      <w:r w:rsidR="00AF4DC8" w:rsidRPr="005B1647">
        <w:t>,</w:t>
      </w:r>
      <w:r w:rsidRPr="005B1647">
        <w:t xml:space="preserve"> hradí nájemce na základě smluv uzavřených s příslušnými dodavateli.</w:t>
      </w:r>
    </w:p>
    <w:p w14:paraId="771808A2" w14:textId="6B11AF2A" w:rsidR="00764A08" w:rsidRPr="005B1647" w:rsidRDefault="00764A08" w:rsidP="0063390B">
      <w:pPr>
        <w:pStyle w:val="Odstavecseseznamem"/>
        <w:numPr>
          <w:ilvl w:val="0"/>
          <w:numId w:val="3"/>
        </w:numPr>
        <w:jc w:val="both"/>
      </w:pPr>
      <w:r w:rsidRPr="005B1647">
        <w:t>Předepsané</w:t>
      </w:r>
      <w:r w:rsidR="007C15AF" w:rsidRPr="005B1647">
        <w:t xml:space="preserve"> zákonné</w:t>
      </w:r>
      <w:r w:rsidRPr="005B1647">
        <w:t xml:space="preserve"> revize</w:t>
      </w:r>
      <w:r w:rsidR="007C15AF" w:rsidRPr="005B1647">
        <w:t xml:space="preserve"> (</w:t>
      </w:r>
      <w:r w:rsidRPr="005B1647">
        <w:t>plyn, elektřina, hromosvody</w:t>
      </w:r>
      <w:r w:rsidR="007C15AF" w:rsidRPr="005B1647">
        <w:t xml:space="preserve">, komín, hasící přístroje…) </w:t>
      </w:r>
      <w:r w:rsidR="00A454B5" w:rsidRPr="005B1647">
        <w:t>zajišťuje a</w:t>
      </w:r>
      <w:r w:rsidRPr="005B1647">
        <w:t xml:space="preserve"> hradí nájemce.</w:t>
      </w:r>
    </w:p>
    <w:p w14:paraId="4C3AA764" w14:textId="21D7B8C5" w:rsidR="00790EB2" w:rsidRPr="005B1647" w:rsidRDefault="00790EB2" w:rsidP="00081C98">
      <w:pPr>
        <w:jc w:val="center"/>
        <w:rPr>
          <w:b/>
          <w:bCs/>
        </w:rPr>
      </w:pPr>
      <w:r w:rsidRPr="005B1647">
        <w:rPr>
          <w:b/>
          <w:bCs/>
        </w:rPr>
        <w:t>VI.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Ukončení nájmu</w:t>
      </w:r>
    </w:p>
    <w:p w14:paraId="55AB2789" w14:textId="39A9B827" w:rsidR="00790EB2" w:rsidRPr="005B1647" w:rsidRDefault="00790EB2" w:rsidP="003952E2">
      <w:pPr>
        <w:pStyle w:val="Odstavecseseznamem"/>
        <w:numPr>
          <w:ilvl w:val="0"/>
          <w:numId w:val="4"/>
        </w:numPr>
        <w:jc w:val="both"/>
      </w:pPr>
      <w:r w:rsidRPr="005B1647">
        <w:t>Nájemní vztah založený touto smlouvou je možné ukončit písemnou dohodou nebo výpovědi jedné nebo druhé smluvní strany.</w:t>
      </w:r>
    </w:p>
    <w:p w14:paraId="664479C9" w14:textId="50AEA425" w:rsidR="00790EB2" w:rsidRPr="005B1647" w:rsidRDefault="00790EB2" w:rsidP="0063390B">
      <w:pPr>
        <w:pStyle w:val="Odstavecseseznamem"/>
        <w:numPr>
          <w:ilvl w:val="0"/>
          <w:numId w:val="4"/>
        </w:numPr>
        <w:jc w:val="both"/>
      </w:pPr>
      <w:r w:rsidRPr="005B1647">
        <w:t>Výpovědní lhůta činí tři měsíce a počíná běžet od prvého dne následujícího po doručení výpovědi druhé smluvní straně.</w:t>
      </w:r>
    </w:p>
    <w:p w14:paraId="0DD21CFC" w14:textId="4CF503E3" w:rsidR="00790EB2" w:rsidRPr="005B1647" w:rsidRDefault="00011EC2" w:rsidP="0063390B">
      <w:pPr>
        <w:pStyle w:val="Odstavecseseznamem"/>
        <w:numPr>
          <w:ilvl w:val="0"/>
          <w:numId w:val="4"/>
        </w:numPr>
        <w:jc w:val="both"/>
      </w:pPr>
      <w:r w:rsidRPr="005B1647">
        <w:t>Nájemce může nájem vypovědět z důvodů uvedených v § 2308 z.č. 89/2012 Sb., pronajímatel z důvodů uvedených v § 2309 z.č. 89/2012 Sb.  v</w:t>
      </w:r>
      <w:r w:rsidR="00790EB2" w:rsidRPr="005B1647">
        <w:t> platném znění.</w:t>
      </w:r>
    </w:p>
    <w:p w14:paraId="2FA5825F" w14:textId="6AE00C62" w:rsidR="00790EB2" w:rsidRPr="005B1647" w:rsidRDefault="00790EB2" w:rsidP="00790EB2"/>
    <w:p w14:paraId="30480B6E" w14:textId="77777777" w:rsidR="00081C98" w:rsidRPr="005B1647" w:rsidRDefault="00081C98" w:rsidP="003952E2"/>
    <w:p w14:paraId="33774570" w14:textId="5EBE9A60" w:rsidR="00790EB2" w:rsidRPr="005B1647" w:rsidRDefault="00790EB2" w:rsidP="00081C98">
      <w:pPr>
        <w:jc w:val="center"/>
        <w:rPr>
          <w:b/>
          <w:bCs/>
        </w:rPr>
      </w:pPr>
      <w:r w:rsidRPr="005B1647">
        <w:rPr>
          <w:b/>
          <w:bCs/>
        </w:rPr>
        <w:t>VII.</w:t>
      </w:r>
      <w:r w:rsidR="00081C98" w:rsidRPr="005B1647">
        <w:rPr>
          <w:b/>
          <w:bCs/>
        </w:rPr>
        <w:t xml:space="preserve"> </w:t>
      </w:r>
      <w:r w:rsidRPr="005B1647">
        <w:rPr>
          <w:b/>
          <w:bCs/>
        </w:rPr>
        <w:t>Ostatní smluvní ujednání</w:t>
      </w:r>
    </w:p>
    <w:p w14:paraId="3ECDB8B0" w14:textId="0BF4CA89" w:rsidR="00790EB2" w:rsidRPr="005B1647" w:rsidRDefault="00790EB2" w:rsidP="003952E2">
      <w:pPr>
        <w:pStyle w:val="Odstavecseseznamem"/>
        <w:numPr>
          <w:ilvl w:val="0"/>
          <w:numId w:val="5"/>
        </w:numPr>
        <w:jc w:val="both"/>
      </w:pPr>
      <w:r w:rsidRPr="005B1647">
        <w:lastRenderedPageBreak/>
        <w:t xml:space="preserve">Nájemce je povinen udržovat </w:t>
      </w:r>
      <w:r w:rsidR="004B7ED0" w:rsidRPr="005B1647">
        <w:t>nemovitost</w:t>
      </w:r>
      <w:r w:rsidRPr="005B1647">
        <w:t xml:space="preserve"> v takovém stavu, který odpovídá běžnému opotřebení. Za tímto účelem je povinen na vlastní náklady provádět údržbové a opravné práce. Těmito pracemi se rozumí zejména malování, oprava běžných poruch elektrické instalace, rozvodu vody a sociálního zařízení, oprava zámků ve dveřích, oprava rozbitých oken, údržb</w:t>
      </w:r>
      <w:r w:rsidR="004B7ED0" w:rsidRPr="005B1647">
        <w:t>a</w:t>
      </w:r>
      <w:r w:rsidRPr="005B1647">
        <w:t xml:space="preserve"> pozemku a další práce podobného charakteru.</w:t>
      </w:r>
    </w:p>
    <w:p w14:paraId="6940A355" w14:textId="10C1D3D9" w:rsidR="00435880" w:rsidRPr="005B1647" w:rsidRDefault="00435880" w:rsidP="0063390B">
      <w:pPr>
        <w:pStyle w:val="Odstavecseseznamem"/>
        <w:numPr>
          <w:ilvl w:val="0"/>
          <w:numId w:val="5"/>
        </w:numPr>
        <w:jc w:val="both"/>
      </w:pPr>
      <w:r w:rsidRPr="005B1647">
        <w:t>Pokud se vyskytnou poruchy přesahující možnosti běžné údržby a oprav, je nájemce povinen tyto poruchy bez zbytečného odkladu prokazatelným způsobem oznámit pronajímateli. Pronajímatel pak provede nápravu zjištěných nedostatků na vlastní náklady</w:t>
      </w:r>
      <w:r w:rsidR="004C3C96" w:rsidRPr="005B1647">
        <w:t>.</w:t>
      </w:r>
    </w:p>
    <w:p w14:paraId="76E8F27D" w14:textId="5956777C" w:rsidR="004C3C96" w:rsidRPr="005B1647" w:rsidRDefault="004C3C96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Nedostatky ve stavu </w:t>
      </w:r>
      <w:r w:rsidR="004B7ED0" w:rsidRPr="005B1647">
        <w:t>nemovitosti</w:t>
      </w:r>
      <w:r w:rsidRPr="005B1647">
        <w:t xml:space="preserve"> způsobené</w:t>
      </w:r>
      <w:r w:rsidR="0063390B" w:rsidRPr="005B1647">
        <w:t xml:space="preserve"> </w:t>
      </w:r>
      <w:r w:rsidRPr="005B1647">
        <w:t>prokazatelně činností či pasivitou nájemce musí odstranit nájemce na své náklady nebo je nájemce povinen zaplatit pronajímateli</w:t>
      </w:r>
      <w:r w:rsidR="00AF4DC8" w:rsidRPr="005B1647">
        <w:t>,</w:t>
      </w:r>
      <w:r w:rsidRPr="005B1647">
        <w:t xml:space="preserve"> po</w:t>
      </w:r>
      <w:r w:rsidR="00A172C8" w:rsidRPr="005B1647">
        <w:t>kud je dá pronajímatel na své náklady odstranit.</w:t>
      </w:r>
    </w:p>
    <w:p w14:paraId="1AA003AB" w14:textId="19D0E7C6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Stavební zásahy, odpovídající z daňového hlediska technickému zhodnocení </w:t>
      </w:r>
      <w:r w:rsidR="004B7ED0" w:rsidRPr="005B1647">
        <w:t>nemovitosti,</w:t>
      </w:r>
      <w:r w:rsidRPr="005B1647">
        <w:t xml:space="preserve"> mohou být provedeny pouze s písemným souhlasem pronajímatele. Pokud tyto práce budou prováděny bez takového souhlasu, nepřísluší nájemci </w:t>
      </w:r>
      <w:r w:rsidR="004B7ED0" w:rsidRPr="005B1647">
        <w:t xml:space="preserve">právo na vyrovnání za případné zhodnocení nemovitosti. </w:t>
      </w:r>
    </w:p>
    <w:p w14:paraId="599C0B18" w14:textId="185BC9A1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Pronajímatel je oprávněn vstupovat do prostor užívaných nájemcem za trvání smluvního vztahu po předchozím včasném upozornění s tím, že musí maximálně šetřit provoz nájemce. </w:t>
      </w:r>
      <w:r w:rsidR="004B7ED0" w:rsidRPr="005B1647">
        <w:t>Právo vstupu</w:t>
      </w:r>
      <w:r w:rsidRPr="005B1647">
        <w:t xml:space="preserve"> má však pronajímatel vždy, hrozí-li vážná škoda na majetku nebo zdraví osob, které se nacházejí v předmětných prostorách.</w:t>
      </w:r>
    </w:p>
    <w:p w14:paraId="0EAAE0A2" w14:textId="5CB6F76B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>Nájemce se zavazuje dodržovat veškeré předpisy protipožární, bezpečnosti a ochrany zdraví při práci, jakož i ostatní obecně závazné právní předpisy v souvislosti s výkonem svého práva.</w:t>
      </w:r>
    </w:p>
    <w:p w14:paraId="723EB875" w14:textId="4DADFD86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>Práva a závazky z této smlouvy nepřecházejí na právní nástupce účastníků.</w:t>
      </w:r>
    </w:p>
    <w:p w14:paraId="31B7EC93" w14:textId="1452F105" w:rsidR="00A172C8" w:rsidRPr="005B1647" w:rsidRDefault="00A172C8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Nájemce není oprávněn přenechat </w:t>
      </w:r>
      <w:r w:rsidR="004B7ED0" w:rsidRPr="005B1647">
        <w:t xml:space="preserve">nemovitost nebo její </w:t>
      </w:r>
      <w:r w:rsidRPr="005B1647">
        <w:t>část do podnájmu jiné fyzické osobě nebo právnické osobě.</w:t>
      </w:r>
    </w:p>
    <w:p w14:paraId="4054BFE2" w14:textId="6F875E1C" w:rsidR="00D23BFE" w:rsidRPr="005B1647" w:rsidRDefault="00A172C8" w:rsidP="00C058BA">
      <w:pPr>
        <w:pStyle w:val="Odstavecseseznamem"/>
        <w:numPr>
          <w:ilvl w:val="0"/>
          <w:numId w:val="5"/>
        </w:numPr>
        <w:jc w:val="both"/>
      </w:pPr>
      <w:r w:rsidRPr="005B1647">
        <w:t xml:space="preserve">Po skončení nájmu z jakéhokoli důvodu je nájemce povinen protokolárně </w:t>
      </w:r>
      <w:r w:rsidR="004B7ED0" w:rsidRPr="005B1647">
        <w:t xml:space="preserve">nemovitost </w:t>
      </w:r>
      <w:r w:rsidRPr="005B1647">
        <w:t xml:space="preserve">pronajímateli předat. </w:t>
      </w:r>
      <w:r w:rsidR="004B7ED0" w:rsidRPr="005B1647">
        <w:t>Stav p</w:t>
      </w:r>
      <w:r w:rsidRPr="005B1647">
        <w:t xml:space="preserve">ředané </w:t>
      </w:r>
      <w:r w:rsidR="004B7ED0" w:rsidRPr="005B1647">
        <w:t>nemovitosti</w:t>
      </w:r>
      <w:r w:rsidRPr="005B1647">
        <w:t xml:space="preserve"> musí odpovídat obvyklému opotřebení provozem </w:t>
      </w:r>
    </w:p>
    <w:p w14:paraId="3E241741" w14:textId="076FC213" w:rsidR="00D23BFE" w:rsidRPr="005B1647" w:rsidRDefault="00D23BFE" w:rsidP="0063390B">
      <w:pPr>
        <w:pStyle w:val="Odstavecseseznamem"/>
        <w:numPr>
          <w:ilvl w:val="0"/>
          <w:numId w:val="5"/>
        </w:numPr>
        <w:jc w:val="both"/>
      </w:pPr>
      <w:r w:rsidRPr="005B1647">
        <w:t xml:space="preserve">V ostatním platí ustanovení § </w:t>
      </w:r>
      <w:r w:rsidR="00011EC2" w:rsidRPr="005B1647">
        <w:t>2</w:t>
      </w:r>
      <w:r w:rsidR="007D1ADD" w:rsidRPr="005B1647">
        <w:t>201</w:t>
      </w:r>
      <w:r w:rsidR="00011EC2" w:rsidRPr="005B1647">
        <w:t xml:space="preserve">  </w:t>
      </w:r>
      <w:r w:rsidRPr="005B1647">
        <w:t>a následující</w:t>
      </w:r>
      <w:r w:rsidR="00011EC2" w:rsidRPr="005B1647">
        <w:t xml:space="preserve"> z.č. 89/2012 Sb. </w:t>
      </w:r>
      <w:r w:rsidRPr="005B1647">
        <w:t xml:space="preserve"> obč. zák. v platném znění, jakož i další obecně závazné právní předpisy.</w:t>
      </w:r>
    </w:p>
    <w:p w14:paraId="445EE261" w14:textId="1F59192E" w:rsidR="00D23BFE" w:rsidRPr="005B1647" w:rsidRDefault="00D23BFE" w:rsidP="0063390B">
      <w:pPr>
        <w:pStyle w:val="Odstavecseseznamem"/>
        <w:numPr>
          <w:ilvl w:val="0"/>
          <w:numId w:val="5"/>
        </w:numPr>
        <w:jc w:val="both"/>
      </w:pPr>
      <w:r w:rsidRPr="005B1647">
        <w:t>Tato smlouva je vyhotovena ve</w:t>
      </w:r>
      <w:r w:rsidR="00D85F9A" w:rsidRPr="005B1647">
        <w:t xml:space="preserve"> dvou </w:t>
      </w:r>
      <w:r w:rsidR="00F83CE9" w:rsidRPr="005B1647">
        <w:t xml:space="preserve">stejnopisech, z nichž každá smluvní strana obdrží </w:t>
      </w:r>
      <w:r w:rsidR="00D85F9A" w:rsidRPr="005B1647">
        <w:t>jeden</w:t>
      </w:r>
      <w:r w:rsidR="00F83CE9" w:rsidRPr="005B1647">
        <w:t>.</w:t>
      </w:r>
    </w:p>
    <w:p w14:paraId="26A2498B" w14:textId="5324C180" w:rsidR="00F83CE9" w:rsidRPr="005B1647" w:rsidRDefault="00F83CE9" w:rsidP="0063390B">
      <w:pPr>
        <w:jc w:val="both"/>
      </w:pPr>
    </w:p>
    <w:p w14:paraId="2EAA1DC2" w14:textId="4F446FFF" w:rsidR="00F83CE9" w:rsidRPr="005B1647" w:rsidRDefault="00F83CE9" w:rsidP="00F83CE9"/>
    <w:p w14:paraId="0F895F48" w14:textId="65985AD8" w:rsidR="00F83CE9" w:rsidRPr="005B1647" w:rsidRDefault="00F83CE9" w:rsidP="00F83CE9">
      <w:r w:rsidRPr="005B1647">
        <w:t xml:space="preserve">V Trutnově dne: </w:t>
      </w:r>
      <w:r w:rsidR="003B2FF3" w:rsidRPr="005B1647">
        <w:t>31.8.202</w:t>
      </w:r>
      <w:r w:rsidR="00536326" w:rsidRPr="005B1647">
        <w:t>2</w:t>
      </w:r>
    </w:p>
    <w:p w14:paraId="20E20117" w14:textId="77777777" w:rsidR="009074B2" w:rsidRPr="005B1647" w:rsidRDefault="009074B2" w:rsidP="00F83CE9"/>
    <w:p w14:paraId="51A42DEA" w14:textId="22825203" w:rsidR="00F83CE9" w:rsidRPr="005B1647" w:rsidRDefault="00F83CE9" w:rsidP="00F83CE9"/>
    <w:p w14:paraId="28E44AF1" w14:textId="595EBB4E" w:rsidR="008E20BA" w:rsidRDefault="00F83CE9" w:rsidP="006D6828">
      <w:r w:rsidRPr="005B1647">
        <w:t>Pronajímatel:</w:t>
      </w:r>
      <w:r w:rsidR="00081C98" w:rsidRPr="005B1647">
        <w:t>…………………………………….</w:t>
      </w:r>
      <w:r w:rsidRPr="005B1647">
        <w:tab/>
      </w:r>
      <w:r w:rsidRPr="005B1647">
        <w:tab/>
      </w:r>
      <w:r w:rsidRPr="005B1647">
        <w:tab/>
      </w:r>
      <w:r w:rsidR="00081C98" w:rsidRPr="005B1647">
        <w:t xml:space="preserve">       </w:t>
      </w:r>
      <w:r w:rsidRPr="005B1647">
        <w:t>Nájemce:………………………………………..</w:t>
      </w:r>
    </w:p>
    <w:sectPr w:rsidR="008E20BA" w:rsidSect="0053632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6A5"/>
    <w:multiLevelType w:val="hybridMultilevel"/>
    <w:tmpl w:val="BB2AEBA2"/>
    <w:lvl w:ilvl="0" w:tplc="45228716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923DF"/>
    <w:multiLevelType w:val="hybridMultilevel"/>
    <w:tmpl w:val="2D5A3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4E2A4D"/>
    <w:multiLevelType w:val="hybridMultilevel"/>
    <w:tmpl w:val="7B74845E"/>
    <w:lvl w:ilvl="0" w:tplc="910E479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A70DAF"/>
    <w:multiLevelType w:val="multilevel"/>
    <w:tmpl w:val="BB2AEBA2"/>
    <w:styleLink w:val="Aktulnseznam1"/>
    <w:lvl w:ilvl="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73570"/>
    <w:multiLevelType w:val="hybridMultilevel"/>
    <w:tmpl w:val="5A22625E"/>
    <w:lvl w:ilvl="0" w:tplc="405A3A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97525D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7B942E41"/>
    <w:multiLevelType w:val="hybridMultilevel"/>
    <w:tmpl w:val="13EE043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711532">
    <w:abstractNumId w:val="1"/>
  </w:num>
  <w:num w:numId="2" w16cid:durableId="1199243839">
    <w:abstractNumId w:val="6"/>
  </w:num>
  <w:num w:numId="3" w16cid:durableId="1504124125">
    <w:abstractNumId w:val="4"/>
  </w:num>
  <w:num w:numId="4" w16cid:durableId="82802597">
    <w:abstractNumId w:val="2"/>
  </w:num>
  <w:num w:numId="5" w16cid:durableId="924455662">
    <w:abstractNumId w:val="0"/>
  </w:num>
  <w:num w:numId="6" w16cid:durableId="461075738">
    <w:abstractNumId w:val="5"/>
    <w:lvlOverride w:ilvl="0">
      <w:startOverride w:val="1"/>
    </w:lvlOverride>
  </w:num>
  <w:num w:numId="7" w16cid:durableId="482739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AA"/>
    <w:rsid w:val="00011EC2"/>
    <w:rsid w:val="00042640"/>
    <w:rsid w:val="00081C98"/>
    <w:rsid w:val="00094FAA"/>
    <w:rsid w:val="000A7C70"/>
    <w:rsid w:val="000B1D1D"/>
    <w:rsid w:val="001011C0"/>
    <w:rsid w:val="0015331F"/>
    <w:rsid w:val="001657E4"/>
    <w:rsid w:val="00175530"/>
    <w:rsid w:val="00267C6F"/>
    <w:rsid w:val="00274EDF"/>
    <w:rsid w:val="0033081F"/>
    <w:rsid w:val="0033703D"/>
    <w:rsid w:val="003952E2"/>
    <w:rsid w:val="003B2FF3"/>
    <w:rsid w:val="003D084F"/>
    <w:rsid w:val="00404516"/>
    <w:rsid w:val="00424321"/>
    <w:rsid w:val="00435880"/>
    <w:rsid w:val="0044016D"/>
    <w:rsid w:val="00461D82"/>
    <w:rsid w:val="004723A5"/>
    <w:rsid w:val="00493B98"/>
    <w:rsid w:val="004B7ED0"/>
    <w:rsid w:val="004C3C96"/>
    <w:rsid w:val="00536326"/>
    <w:rsid w:val="00540389"/>
    <w:rsid w:val="00561D9A"/>
    <w:rsid w:val="005B1647"/>
    <w:rsid w:val="005B7210"/>
    <w:rsid w:val="005E58E7"/>
    <w:rsid w:val="00612937"/>
    <w:rsid w:val="0063390B"/>
    <w:rsid w:val="00666FA3"/>
    <w:rsid w:val="006D1CFA"/>
    <w:rsid w:val="006D6828"/>
    <w:rsid w:val="00710AF8"/>
    <w:rsid w:val="00761357"/>
    <w:rsid w:val="00764A08"/>
    <w:rsid w:val="00790EB2"/>
    <w:rsid w:val="007C15AF"/>
    <w:rsid w:val="007D1ADD"/>
    <w:rsid w:val="007E5A44"/>
    <w:rsid w:val="008E20BA"/>
    <w:rsid w:val="008E75A5"/>
    <w:rsid w:val="009074B2"/>
    <w:rsid w:val="009849DC"/>
    <w:rsid w:val="009C7FE6"/>
    <w:rsid w:val="00A172C8"/>
    <w:rsid w:val="00A23E23"/>
    <w:rsid w:val="00A454B5"/>
    <w:rsid w:val="00AF4DC8"/>
    <w:rsid w:val="00B25340"/>
    <w:rsid w:val="00B603CC"/>
    <w:rsid w:val="00B63046"/>
    <w:rsid w:val="00B8492E"/>
    <w:rsid w:val="00C058BA"/>
    <w:rsid w:val="00CD40A0"/>
    <w:rsid w:val="00CF417F"/>
    <w:rsid w:val="00D23BFE"/>
    <w:rsid w:val="00D85F9A"/>
    <w:rsid w:val="00DB4F55"/>
    <w:rsid w:val="00E23EC8"/>
    <w:rsid w:val="00E24D67"/>
    <w:rsid w:val="00E5703D"/>
    <w:rsid w:val="00E6426C"/>
    <w:rsid w:val="00F654B2"/>
    <w:rsid w:val="00F75A90"/>
    <w:rsid w:val="00F83CE9"/>
    <w:rsid w:val="00FC3BE2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D257"/>
  <w15:chartTrackingRefBased/>
  <w15:docId w15:val="{27F9C868-3985-40AB-88A5-ED403F19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828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unhideWhenUsed/>
    <w:rsid w:val="009C7FE6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C7FE6"/>
    <w:rPr>
      <w:rFonts w:ascii="Times New Roman" w:eastAsia="Times New Roman" w:hAnsi="Times New Roman" w:cs="Times New Roman"/>
      <w:sz w:val="16"/>
      <w:szCs w:val="16"/>
      <w:lang w:eastAsia="cs-CZ"/>
    </w:rPr>
  </w:style>
  <w:style w:type="numbering" w:customStyle="1" w:styleId="Aktulnseznam1">
    <w:name w:val="Aktuální seznam1"/>
    <w:uiPriority w:val="99"/>
    <w:rsid w:val="003952E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Rouskova</dc:creator>
  <cp:keywords/>
  <dc:description/>
  <cp:lastModifiedBy>Miroslav Petera</cp:lastModifiedBy>
  <cp:revision>14</cp:revision>
  <cp:lastPrinted>2022-07-27T06:09:00Z</cp:lastPrinted>
  <dcterms:created xsi:type="dcterms:W3CDTF">2022-07-22T04:29:00Z</dcterms:created>
  <dcterms:modified xsi:type="dcterms:W3CDTF">2022-07-27T09:36:00Z</dcterms:modified>
</cp:coreProperties>
</file>